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06" w:rsidRPr="00F41DBE" w:rsidRDefault="00F41DBE" w:rsidP="00F41DBE">
      <w:pPr>
        <w:jc w:val="center"/>
        <w:rPr>
          <w:rFonts w:asciiTheme="majorHAnsi" w:hAnsiTheme="majorHAnsi"/>
          <w:b/>
          <w:sz w:val="32"/>
          <w:szCs w:val="32"/>
        </w:rPr>
      </w:pPr>
      <w:r w:rsidRPr="00F41DBE">
        <w:rPr>
          <w:rFonts w:asciiTheme="majorHAnsi" w:hAnsiTheme="majorHAnsi"/>
          <w:b/>
          <w:sz w:val="32"/>
          <w:szCs w:val="32"/>
        </w:rPr>
        <w:t>Liste de matériel</w:t>
      </w:r>
    </w:p>
    <w:p w:rsidR="00F41DBE" w:rsidRPr="00F41DBE" w:rsidRDefault="00F41DBE" w:rsidP="00F41DBE">
      <w:pPr>
        <w:jc w:val="center"/>
        <w:rPr>
          <w:rFonts w:asciiTheme="majorHAnsi" w:hAnsiTheme="majorHAnsi"/>
          <w:b/>
          <w:sz w:val="28"/>
          <w:szCs w:val="28"/>
        </w:rPr>
      </w:pPr>
      <w:r w:rsidRPr="00F41DBE">
        <w:rPr>
          <w:rFonts w:asciiTheme="majorHAnsi" w:hAnsiTheme="majorHAnsi"/>
          <w:b/>
          <w:sz w:val="28"/>
          <w:szCs w:val="28"/>
        </w:rPr>
        <w:t xml:space="preserve">Cours de dessin et croquis animé par Séverine </w:t>
      </w:r>
      <w:proofErr w:type="spellStart"/>
      <w:r w:rsidRPr="00F41DBE">
        <w:rPr>
          <w:rFonts w:asciiTheme="majorHAnsi" w:hAnsiTheme="majorHAnsi"/>
          <w:b/>
          <w:sz w:val="28"/>
          <w:szCs w:val="28"/>
        </w:rPr>
        <w:t>Colmet</w:t>
      </w:r>
      <w:proofErr w:type="spellEnd"/>
      <w:r w:rsidRPr="00F41DBE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F41DBE">
        <w:rPr>
          <w:rFonts w:asciiTheme="majorHAnsi" w:hAnsiTheme="majorHAnsi"/>
          <w:b/>
          <w:sz w:val="28"/>
          <w:szCs w:val="28"/>
        </w:rPr>
        <w:t>Dâage</w:t>
      </w:r>
      <w:proofErr w:type="spellEnd"/>
    </w:p>
    <w:p w:rsidR="00F41DBE" w:rsidRPr="00F41DBE" w:rsidRDefault="00F41DBE" w:rsidP="00F41DBE">
      <w:pPr>
        <w:jc w:val="center"/>
        <w:rPr>
          <w:rFonts w:asciiTheme="majorHAnsi" w:hAnsiTheme="majorHAnsi"/>
          <w:b/>
          <w:sz w:val="28"/>
          <w:szCs w:val="28"/>
        </w:rPr>
      </w:pP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Bloc ou cahier A3 pour techniques sèches </w:t>
      </w:r>
      <w:r w:rsidR="00D0725F" w:rsidRPr="00F41DBE">
        <w:rPr>
          <w:rFonts w:asciiTheme="majorHAnsi" w:hAnsiTheme="majorHAnsi"/>
        </w:rPr>
        <w:t xml:space="preserve"> </w:t>
      </w:r>
      <w:r w:rsidR="00DC392C" w:rsidRPr="00F41DBE">
        <w:rPr>
          <w:rFonts w:asciiTheme="majorHAnsi" w:hAnsiTheme="majorHAnsi"/>
        </w:rPr>
        <w:t>(marque</w:t>
      </w:r>
      <w:r w:rsidR="00D0725F" w:rsidRPr="00F41DBE">
        <w:rPr>
          <w:rFonts w:asciiTheme="majorHAnsi" w:hAnsiTheme="majorHAnsi"/>
        </w:rPr>
        <w:t xml:space="preserve"> </w:t>
      </w:r>
      <w:r w:rsidR="00F41DBE" w:rsidRPr="00F41DBE">
        <w:rPr>
          <w:rFonts w:asciiTheme="majorHAnsi" w:hAnsiTheme="majorHAnsi"/>
        </w:rPr>
        <w:t>« </w:t>
      </w:r>
      <w:r w:rsidR="00D0725F" w:rsidRPr="00F41DBE">
        <w:rPr>
          <w:rFonts w:asciiTheme="majorHAnsi" w:hAnsiTheme="majorHAnsi"/>
        </w:rPr>
        <w:t>XL</w:t>
      </w:r>
      <w:r w:rsidR="00F41DBE" w:rsidRPr="00F41DBE">
        <w:rPr>
          <w:rFonts w:asciiTheme="majorHAnsi" w:hAnsiTheme="majorHAnsi"/>
        </w:rPr>
        <w:t> »</w:t>
      </w:r>
      <w:r w:rsidR="00D0725F" w:rsidRPr="00F41DBE">
        <w:rPr>
          <w:rFonts w:asciiTheme="majorHAnsi" w:hAnsiTheme="majorHAnsi"/>
        </w:rPr>
        <w:t>)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Bloc ou cahier A3 pour techniques humides type Lavis ou aquarelle</w:t>
      </w:r>
      <w:r w:rsidR="00D0725F" w:rsidRPr="00F41DBE">
        <w:rPr>
          <w:rFonts w:asciiTheme="majorHAnsi" w:hAnsiTheme="majorHAnsi"/>
        </w:rPr>
        <w:t xml:space="preserve"> </w:t>
      </w:r>
      <w:r w:rsidR="00DC392C" w:rsidRPr="00F41DBE">
        <w:rPr>
          <w:rFonts w:asciiTheme="majorHAnsi" w:hAnsiTheme="majorHAnsi"/>
        </w:rPr>
        <w:t>(XL</w:t>
      </w:r>
      <w:r w:rsidR="00D0725F" w:rsidRPr="00F41DBE">
        <w:rPr>
          <w:rFonts w:asciiTheme="majorHAnsi" w:hAnsiTheme="majorHAnsi"/>
        </w:rPr>
        <w:t xml:space="preserve"> ou </w:t>
      </w:r>
      <w:proofErr w:type="spellStart"/>
      <w:r w:rsidR="00D0725F" w:rsidRPr="00F41DBE">
        <w:rPr>
          <w:rFonts w:asciiTheme="majorHAnsi" w:hAnsiTheme="majorHAnsi"/>
        </w:rPr>
        <w:t>Aquapad</w:t>
      </w:r>
      <w:proofErr w:type="spellEnd"/>
      <w:r w:rsidR="00D0725F" w:rsidRPr="00F41DBE">
        <w:rPr>
          <w:rFonts w:asciiTheme="majorHAnsi" w:hAnsiTheme="majorHAnsi"/>
        </w:rPr>
        <w:t>)</w:t>
      </w:r>
    </w:p>
    <w:p w:rsidR="00F41DBE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Carnet A5 avec feuillets détachables (ou non) de 30 pages mini (</w:t>
      </w:r>
      <w:proofErr w:type="spellStart"/>
      <w:r w:rsidRPr="00F41DBE">
        <w:rPr>
          <w:rFonts w:asciiTheme="majorHAnsi" w:hAnsiTheme="majorHAnsi"/>
        </w:rPr>
        <w:t>inktober</w:t>
      </w:r>
      <w:proofErr w:type="spellEnd"/>
      <w:r w:rsidRPr="00F41DBE">
        <w:rPr>
          <w:rFonts w:asciiTheme="majorHAnsi" w:hAnsiTheme="majorHAnsi"/>
        </w:rPr>
        <w:t>)</w:t>
      </w:r>
    </w:p>
    <w:p w:rsidR="00F41DBE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Un bloc ou cahier de brouillon  </w:t>
      </w:r>
    </w:p>
    <w:p w:rsidR="00102308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Carnet </w:t>
      </w:r>
      <w:r w:rsidR="00F41DBE" w:rsidRPr="00F41DBE">
        <w:rPr>
          <w:rFonts w:asciiTheme="majorHAnsi" w:hAnsiTheme="majorHAnsi"/>
        </w:rPr>
        <w:t>multi techniques</w:t>
      </w:r>
      <w:r w:rsidRPr="00F41DBE">
        <w:rPr>
          <w:rFonts w:asciiTheme="majorHAnsi" w:hAnsiTheme="majorHAnsi"/>
        </w:rPr>
        <w:t xml:space="preserve"> avec couverture rigide pour croquis en </w:t>
      </w:r>
      <w:r w:rsidR="00F41DBE" w:rsidRPr="00F41DBE">
        <w:rPr>
          <w:rFonts w:asciiTheme="majorHAnsi" w:hAnsiTheme="majorHAnsi"/>
        </w:rPr>
        <w:t>extérieur</w:t>
      </w:r>
      <w:r w:rsidR="00102308" w:rsidRPr="00F41DBE">
        <w:rPr>
          <w:rFonts w:asciiTheme="majorHAnsi" w:hAnsiTheme="majorHAnsi"/>
        </w:rPr>
        <w:t xml:space="preserve"> A4 ou A5 selon vos envies </w:t>
      </w:r>
      <w:r w:rsidR="00F41DBE" w:rsidRPr="00F41DBE">
        <w:rPr>
          <w:rFonts w:asciiTheme="majorHAnsi" w:hAnsiTheme="majorHAnsi"/>
        </w:rPr>
        <w:t xml:space="preserve"> (</w:t>
      </w:r>
      <w:proofErr w:type="spellStart"/>
      <w:r w:rsidR="00D0725F" w:rsidRPr="00F41DBE">
        <w:rPr>
          <w:rFonts w:asciiTheme="majorHAnsi" w:hAnsiTheme="majorHAnsi"/>
        </w:rPr>
        <w:t>Hahnemuhle</w:t>
      </w:r>
      <w:proofErr w:type="spellEnd"/>
      <w:r w:rsidR="00D0725F" w:rsidRPr="00F41DBE">
        <w:rPr>
          <w:rFonts w:asciiTheme="majorHAnsi" w:hAnsiTheme="majorHAnsi"/>
        </w:rPr>
        <w:t xml:space="preserve"> </w:t>
      </w:r>
      <w:proofErr w:type="spellStart"/>
      <w:r w:rsidR="00D0725F" w:rsidRPr="00F41DBE">
        <w:rPr>
          <w:rFonts w:asciiTheme="majorHAnsi" w:hAnsiTheme="majorHAnsi"/>
        </w:rPr>
        <w:t>watercolor</w:t>
      </w:r>
      <w:proofErr w:type="spellEnd"/>
      <w:r w:rsidR="00D0725F" w:rsidRPr="00F41DBE">
        <w:rPr>
          <w:rFonts w:asciiTheme="majorHAnsi" w:hAnsiTheme="majorHAnsi"/>
        </w:rPr>
        <w:t xml:space="preserve"> 200g ou </w:t>
      </w:r>
      <w:proofErr w:type="gramStart"/>
      <w:r w:rsidR="00D0725F" w:rsidRPr="00F41DBE">
        <w:rPr>
          <w:rFonts w:asciiTheme="majorHAnsi" w:hAnsiTheme="majorHAnsi"/>
        </w:rPr>
        <w:t>Nostalgie )</w:t>
      </w:r>
      <w:proofErr w:type="gramEnd"/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Encre de chine / encre blanche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1 </w:t>
      </w:r>
      <w:r w:rsidR="00ED55DF" w:rsidRPr="00F41DBE">
        <w:rPr>
          <w:rFonts w:asciiTheme="majorHAnsi" w:hAnsiTheme="majorHAnsi"/>
        </w:rPr>
        <w:t xml:space="preserve">feutre </w:t>
      </w:r>
      <w:proofErr w:type="spellStart"/>
      <w:r w:rsidR="00ED55DF" w:rsidRPr="00F41DBE">
        <w:rPr>
          <w:rFonts w:asciiTheme="majorHAnsi" w:hAnsiTheme="majorHAnsi"/>
        </w:rPr>
        <w:t>P</w:t>
      </w:r>
      <w:r w:rsidRPr="00F41DBE">
        <w:rPr>
          <w:rFonts w:asciiTheme="majorHAnsi" w:hAnsiTheme="majorHAnsi"/>
        </w:rPr>
        <w:t>osca</w:t>
      </w:r>
      <w:proofErr w:type="spellEnd"/>
      <w:r w:rsidRPr="00F41DBE">
        <w:rPr>
          <w:rFonts w:asciiTheme="majorHAnsi" w:hAnsiTheme="majorHAnsi"/>
        </w:rPr>
        <w:t xml:space="preserve"> blanc fin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1 pochette  de Feutres permanen</w:t>
      </w:r>
      <w:r w:rsidR="00F41DBE" w:rsidRPr="00F41DBE">
        <w:rPr>
          <w:rFonts w:asciiTheme="majorHAnsi" w:hAnsiTheme="majorHAnsi"/>
        </w:rPr>
        <w:t xml:space="preserve">t marker </w:t>
      </w:r>
      <w:r w:rsidR="00ED55DF" w:rsidRPr="00F41DBE">
        <w:rPr>
          <w:rFonts w:asciiTheme="majorHAnsi" w:hAnsiTheme="majorHAnsi"/>
        </w:rPr>
        <w:t xml:space="preserve">différentes tailles entre </w:t>
      </w:r>
      <w:r w:rsidRPr="00F41DBE">
        <w:rPr>
          <w:rFonts w:asciiTheme="majorHAnsi" w:hAnsiTheme="majorHAnsi"/>
        </w:rPr>
        <w:t xml:space="preserve"> 0.1 à 0.9</w:t>
      </w:r>
      <w:r w:rsidR="00F41DBE" w:rsidRPr="00F41DBE">
        <w:rPr>
          <w:rFonts w:asciiTheme="majorHAnsi" w:hAnsiTheme="majorHAnsi"/>
        </w:rPr>
        <w:t xml:space="preserve"> (Uni Pin, </w:t>
      </w:r>
      <w:r w:rsidR="00ED55DF" w:rsidRPr="00F41DBE">
        <w:rPr>
          <w:rFonts w:asciiTheme="majorHAnsi" w:hAnsiTheme="majorHAnsi"/>
        </w:rPr>
        <w:t xml:space="preserve">Micron, </w:t>
      </w:r>
      <w:proofErr w:type="spellStart"/>
      <w:r w:rsidR="00ED55DF" w:rsidRPr="00F41DBE">
        <w:rPr>
          <w:rFonts w:asciiTheme="majorHAnsi" w:hAnsiTheme="majorHAnsi"/>
        </w:rPr>
        <w:t>Molotow</w:t>
      </w:r>
      <w:proofErr w:type="spellEnd"/>
      <w:r w:rsidR="00ED55DF" w:rsidRPr="00F41DBE">
        <w:rPr>
          <w:rFonts w:asciiTheme="majorHAnsi" w:hAnsiTheme="majorHAnsi"/>
        </w:rPr>
        <w:t>)</w:t>
      </w:r>
    </w:p>
    <w:p w:rsidR="00AC5506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Plume,</w:t>
      </w:r>
      <w:r w:rsidR="00AC5506" w:rsidRPr="00F41DBE">
        <w:rPr>
          <w:rFonts w:asciiTheme="majorHAnsi" w:hAnsiTheme="majorHAnsi"/>
        </w:rPr>
        <w:t xml:space="preserve"> Calame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Pinceau plat  n°8 ou 10</w:t>
      </w:r>
      <w:r w:rsidR="001265F0" w:rsidRPr="00F41DBE">
        <w:rPr>
          <w:rFonts w:asciiTheme="majorHAnsi" w:hAnsiTheme="majorHAnsi"/>
        </w:rPr>
        <w:t xml:space="preserve">, petit pinceau rond </w:t>
      </w:r>
      <w:proofErr w:type="gramStart"/>
      <w:r w:rsidR="001265F0" w:rsidRPr="00F41DBE">
        <w:rPr>
          <w:rFonts w:asciiTheme="majorHAnsi" w:hAnsiTheme="majorHAnsi"/>
        </w:rPr>
        <w:t>( n</w:t>
      </w:r>
      <w:proofErr w:type="gramEnd"/>
      <w:r w:rsidR="001265F0" w:rsidRPr="00F41DBE">
        <w:rPr>
          <w:rFonts w:asciiTheme="majorHAnsi" w:hAnsiTheme="majorHAnsi"/>
        </w:rPr>
        <w:t xml:space="preserve">°2) 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Crayons graphite HB / 2B/ 6B minimum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1 crayon pierre noire</w:t>
      </w:r>
    </w:p>
    <w:p w:rsidR="00102308" w:rsidRPr="00F41DBE" w:rsidRDefault="00102308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1 mine de plomb 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Fusain  + peau de chamois ou chiffon doux</w:t>
      </w:r>
    </w:p>
    <w:p w:rsidR="00ED55DF" w:rsidRPr="00F41DBE" w:rsidRDefault="00ED55DF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2 pinces </w:t>
      </w:r>
      <w:r w:rsidR="00102308" w:rsidRPr="00F41DBE">
        <w:rPr>
          <w:rFonts w:asciiTheme="majorHAnsi" w:hAnsiTheme="majorHAnsi"/>
        </w:rPr>
        <w:t xml:space="preserve">à dessin 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1 gomme</w:t>
      </w:r>
    </w:p>
    <w:p w:rsidR="00D0725F" w:rsidRPr="00F41DBE" w:rsidRDefault="00D0725F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Cutter ou pointe X-</w:t>
      </w:r>
      <w:proofErr w:type="spellStart"/>
      <w:r w:rsidRPr="00F41DBE">
        <w:rPr>
          <w:rFonts w:asciiTheme="majorHAnsi" w:hAnsiTheme="majorHAnsi"/>
        </w:rPr>
        <w:t>acto</w:t>
      </w:r>
      <w:proofErr w:type="spellEnd"/>
      <w:r w:rsidRPr="00F41DBE">
        <w:rPr>
          <w:rFonts w:asciiTheme="majorHAnsi" w:hAnsiTheme="majorHAnsi"/>
        </w:rPr>
        <w:t xml:space="preserve"> 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1 règle 30 cm </w:t>
      </w:r>
    </w:p>
    <w:p w:rsidR="00AC5506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Aquarelle : </w:t>
      </w:r>
      <w:r w:rsidR="00AC5506" w:rsidRPr="00F41DBE">
        <w:rPr>
          <w:rFonts w:asciiTheme="majorHAnsi" w:hAnsiTheme="majorHAnsi"/>
        </w:rPr>
        <w:t xml:space="preserve">Couleurs essentielles : ocre jaune/ Gris de </w:t>
      </w:r>
      <w:r w:rsidRPr="00F41DBE">
        <w:rPr>
          <w:rFonts w:asciiTheme="majorHAnsi" w:hAnsiTheme="majorHAnsi"/>
        </w:rPr>
        <w:t>Payne</w:t>
      </w:r>
      <w:r w:rsidR="00AC5506" w:rsidRPr="00F41DBE">
        <w:rPr>
          <w:rFonts w:asciiTheme="majorHAnsi" w:hAnsiTheme="majorHAnsi"/>
        </w:rPr>
        <w:t xml:space="preserve">/ rouge vermillon ou rouge de chine / Noir outremer   </w:t>
      </w:r>
    </w:p>
    <w:p w:rsidR="00AC5506" w:rsidRPr="00F41DBE" w:rsidRDefault="00AC5506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1 pinceau style « petit gris »</w:t>
      </w:r>
      <w:r w:rsidR="00D0725F" w:rsidRPr="00F41DBE">
        <w:rPr>
          <w:rFonts w:asciiTheme="majorHAnsi" w:hAnsiTheme="majorHAnsi"/>
        </w:rPr>
        <w:t xml:space="preserve"> + </w:t>
      </w:r>
      <w:r w:rsidR="00ED55DF" w:rsidRPr="00F41DBE">
        <w:rPr>
          <w:rFonts w:asciiTheme="majorHAnsi" w:hAnsiTheme="majorHAnsi"/>
        </w:rPr>
        <w:t xml:space="preserve"> un pinceau plat </w:t>
      </w:r>
      <w:r w:rsidR="00F41DBE" w:rsidRPr="00F41DBE">
        <w:rPr>
          <w:rFonts w:asciiTheme="majorHAnsi" w:hAnsiTheme="majorHAnsi"/>
        </w:rPr>
        <w:t>(n</w:t>
      </w:r>
      <w:r w:rsidR="00ED55DF" w:rsidRPr="00F41DBE">
        <w:rPr>
          <w:rFonts w:asciiTheme="majorHAnsi" w:hAnsiTheme="majorHAnsi"/>
        </w:rPr>
        <w:t>°12 ou 14)</w:t>
      </w:r>
      <w:r w:rsidR="00D0725F" w:rsidRPr="00F41DBE">
        <w:rPr>
          <w:rFonts w:asciiTheme="majorHAnsi" w:hAnsiTheme="majorHAnsi"/>
        </w:rPr>
        <w:t xml:space="preserve"> + un pi</w:t>
      </w:r>
      <w:r w:rsidR="00F41DBE" w:rsidRPr="00F41DBE">
        <w:rPr>
          <w:rFonts w:asciiTheme="majorHAnsi" w:hAnsiTheme="majorHAnsi"/>
        </w:rPr>
        <w:t>n</w:t>
      </w:r>
      <w:r w:rsidR="00D0725F" w:rsidRPr="00F41DBE">
        <w:rPr>
          <w:rFonts w:asciiTheme="majorHAnsi" w:hAnsiTheme="majorHAnsi"/>
        </w:rPr>
        <w:t xml:space="preserve">ceau très fin </w:t>
      </w:r>
    </w:p>
    <w:p w:rsidR="00D0725F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1 rouleau de scotch</w:t>
      </w:r>
      <w:r w:rsidR="00D0725F" w:rsidRPr="00F41DBE">
        <w:rPr>
          <w:rFonts w:asciiTheme="majorHAnsi" w:hAnsiTheme="majorHAnsi"/>
        </w:rPr>
        <w:t xml:space="preserve"> de masquage</w:t>
      </w:r>
    </w:p>
    <w:p w:rsidR="00D0725F" w:rsidRPr="00F41DBE" w:rsidRDefault="00D0725F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F41DBE">
        <w:rPr>
          <w:rFonts w:asciiTheme="majorHAnsi" w:hAnsiTheme="majorHAnsi"/>
        </w:rPr>
        <w:t>Drawing</w:t>
      </w:r>
      <w:proofErr w:type="spellEnd"/>
      <w:r w:rsidRPr="00F41DBE">
        <w:rPr>
          <w:rFonts w:asciiTheme="majorHAnsi" w:hAnsiTheme="majorHAnsi"/>
        </w:rPr>
        <w:t xml:space="preserve"> </w:t>
      </w:r>
      <w:proofErr w:type="spellStart"/>
      <w:r w:rsidRPr="00F41DBE">
        <w:rPr>
          <w:rFonts w:asciiTheme="majorHAnsi" w:hAnsiTheme="majorHAnsi"/>
        </w:rPr>
        <w:t>gum</w:t>
      </w:r>
      <w:proofErr w:type="spellEnd"/>
      <w:r w:rsidRPr="00F41DBE">
        <w:rPr>
          <w:rFonts w:asciiTheme="majorHAnsi" w:hAnsiTheme="majorHAnsi"/>
        </w:rPr>
        <w:t xml:space="preserve"> </w:t>
      </w:r>
      <w:r w:rsidR="00F41DBE" w:rsidRPr="00F41DBE">
        <w:rPr>
          <w:rFonts w:asciiTheme="majorHAnsi" w:hAnsiTheme="majorHAnsi"/>
        </w:rPr>
        <w:t>(mieux</w:t>
      </w:r>
      <w:r w:rsidRPr="00F41DBE">
        <w:rPr>
          <w:rFonts w:asciiTheme="majorHAnsi" w:hAnsiTheme="majorHAnsi"/>
        </w:rPr>
        <w:t xml:space="preserve"> en pot) </w:t>
      </w:r>
    </w:p>
    <w:p w:rsidR="00F41DBE" w:rsidRPr="00F41DBE" w:rsidRDefault="00F41DBE" w:rsidP="00F41DBE">
      <w:pPr>
        <w:pStyle w:val="Paragraphedeliste"/>
        <w:numPr>
          <w:ilvl w:val="0"/>
          <w:numId w:val="1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Gouache en tube.</w:t>
      </w:r>
    </w:p>
    <w:p w:rsidR="00D0725F" w:rsidRPr="00F41DBE" w:rsidRDefault="00D0725F" w:rsidP="00F41DBE">
      <w:p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 xml:space="preserve">Marque </w:t>
      </w:r>
      <w:proofErr w:type="spellStart"/>
      <w:r w:rsidRPr="00F41DBE">
        <w:rPr>
          <w:rFonts w:asciiTheme="majorHAnsi" w:hAnsiTheme="majorHAnsi"/>
        </w:rPr>
        <w:t>Linel</w:t>
      </w:r>
      <w:proofErr w:type="spellEnd"/>
      <w:r w:rsidRPr="00F41DBE">
        <w:rPr>
          <w:rFonts w:asciiTheme="majorHAnsi" w:hAnsiTheme="majorHAnsi"/>
        </w:rPr>
        <w:t> OK :</w:t>
      </w:r>
    </w:p>
    <w:p w:rsidR="00D0725F" w:rsidRPr="00F41DBE" w:rsidRDefault="00F41DBE" w:rsidP="00F41DBE">
      <w:p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Jaune, cyan, magenta, noir,</w:t>
      </w:r>
      <w:r w:rsidR="00D0725F" w:rsidRPr="00F41DBE">
        <w:rPr>
          <w:rFonts w:asciiTheme="majorHAnsi" w:hAnsiTheme="majorHAnsi"/>
        </w:rPr>
        <w:t xml:space="preserve"> blanc </w:t>
      </w:r>
      <w:r w:rsidRPr="00F41DBE">
        <w:rPr>
          <w:rFonts w:asciiTheme="majorHAnsi" w:hAnsiTheme="majorHAnsi"/>
        </w:rPr>
        <w:t>(kit</w:t>
      </w:r>
      <w:r w:rsidR="00D0725F" w:rsidRPr="00F41DBE">
        <w:rPr>
          <w:rFonts w:asciiTheme="majorHAnsi" w:hAnsiTheme="majorHAnsi"/>
        </w:rPr>
        <w:t xml:space="preserve"> couleurs primaires) </w:t>
      </w:r>
    </w:p>
    <w:p w:rsidR="00F41DBE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Pot / chiffons/ essuie-tout / plastique ou toile cirée pour protéger la table</w:t>
      </w:r>
    </w:p>
    <w:p w:rsidR="00AC5506" w:rsidRPr="00F41DBE" w:rsidRDefault="00AC5506" w:rsidP="00F41DBE">
      <w:pPr>
        <w:jc w:val="both"/>
        <w:rPr>
          <w:rFonts w:asciiTheme="majorHAnsi" w:hAnsiTheme="majorHAnsi"/>
        </w:rPr>
      </w:pPr>
    </w:p>
    <w:p w:rsidR="00AC5506" w:rsidRPr="00F41DBE" w:rsidRDefault="00F41DBE" w:rsidP="00F41DBE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Pastel</w:t>
      </w:r>
      <w:r w:rsidR="00AC5506" w:rsidRPr="00F41DBE">
        <w:rPr>
          <w:rFonts w:asciiTheme="majorHAnsi" w:hAnsiTheme="majorHAnsi"/>
        </w:rPr>
        <w:t xml:space="preserve"> ou crayons de couleurs : on verra pdt l’année</w:t>
      </w:r>
    </w:p>
    <w:p w:rsidR="00AC5506" w:rsidRPr="00F41DBE" w:rsidRDefault="00AC5506" w:rsidP="00F41DBE">
      <w:pPr>
        <w:jc w:val="both"/>
        <w:rPr>
          <w:rFonts w:asciiTheme="majorHAnsi" w:hAnsiTheme="majorHAnsi"/>
        </w:rPr>
      </w:pPr>
    </w:p>
    <w:p w:rsidR="00AC5506" w:rsidRPr="00F41DBE" w:rsidRDefault="00AC5506" w:rsidP="00F41DBE">
      <w:pPr>
        <w:jc w:val="both"/>
        <w:rPr>
          <w:rFonts w:asciiTheme="majorHAnsi" w:hAnsiTheme="majorHAnsi"/>
        </w:rPr>
      </w:pPr>
    </w:p>
    <w:p w:rsidR="00AC5506" w:rsidRPr="00F41DBE" w:rsidRDefault="00F41DBE" w:rsidP="00F41DBE">
      <w:pPr>
        <w:jc w:val="both"/>
        <w:rPr>
          <w:rFonts w:asciiTheme="majorHAnsi" w:hAnsiTheme="majorHAnsi"/>
        </w:rPr>
      </w:pPr>
      <w:r w:rsidRPr="00F41DBE">
        <w:rPr>
          <w:rFonts w:asciiTheme="majorHAnsi" w:hAnsiTheme="majorHAnsi"/>
        </w:rPr>
        <w:t>Une</w:t>
      </w:r>
      <w:r w:rsidR="00AC5506" w:rsidRPr="00F41DBE">
        <w:rPr>
          <w:rFonts w:asciiTheme="majorHAnsi" w:hAnsiTheme="majorHAnsi"/>
        </w:rPr>
        <w:t xml:space="preserve"> cagnotte sera consti</w:t>
      </w:r>
      <w:r w:rsidR="00ED55DF" w:rsidRPr="00F41DBE">
        <w:rPr>
          <w:rFonts w:asciiTheme="majorHAnsi" w:hAnsiTheme="majorHAnsi"/>
        </w:rPr>
        <w:t>t</w:t>
      </w:r>
      <w:r w:rsidR="00AC5506" w:rsidRPr="00F41DBE">
        <w:rPr>
          <w:rFonts w:asciiTheme="majorHAnsi" w:hAnsiTheme="majorHAnsi"/>
        </w:rPr>
        <w:t xml:space="preserve">uée au début de l’année pour achats collectifs éventuels de papiers + grands formats ou colorés, peintures selon les sujets traites </w:t>
      </w:r>
      <w:r w:rsidRPr="00F41DBE">
        <w:rPr>
          <w:rFonts w:asciiTheme="majorHAnsi" w:hAnsiTheme="majorHAnsi"/>
        </w:rPr>
        <w:t>(5</w:t>
      </w:r>
      <w:r w:rsidR="00AC5506" w:rsidRPr="00F41DBE">
        <w:rPr>
          <w:rFonts w:asciiTheme="majorHAnsi" w:hAnsiTheme="majorHAnsi"/>
        </w:rPr>
        <w:t>€)</w:t>
      </w:r>
    </w:p>
    <w:p w:rsidR="00AC5506" w:rsidRPr="00F41DBE" w:rsidRDefault="00AC5506" w:rsidP="00F41DBE">
      <w:pPr>
        <w:jc w:val="both"/>
        <w:rPr>
          <w:rFonts w:asciiTheme="majorHAnsi" w:hAnsiTheme="majorHAnsi"/>
        </w:rPr>
      </w:pPr>
    </w:p>
    <w:p w:rsidR="00AC5506" w:rsidRPr="00F41DBE" w:rsidRDefault="00AC5506" w:rsidP="00F41DBE">
      <w:pPr>
        <w:jc w:val="both"/>
        <w:rPr>
          <w:rFonts w:asciiTheme="majorHAnsi" w:hAnsiTheme="majorHAnsi"/>
        </w:rPr>
      </w:pPr>
    </w:p>
    <w:p w:rsidR="00D0725F" w:rsidRPr="00F41DBE" w:rsidRDefault="00D0725F" w:rsidP="00F41DBE">
      <w:pPr>
        <w:jc w:val="both"/>
        <w:rPr>
          <w:rFonts w:asciiTheme="majorHAnsi" w:hAnsiTheme="majorHAnsi"/>
        </w:rPr>
      </w:pPr>
    </w:p>
    <w:p w:rsidR="00AC5506" w:rsidRPr="00F41DBE" w:rsidRDefault="00AC5506">
      <w:pPr>
        <w:rPr>
          <w:rFonts w:asciiTheme="majorHAnsi" w:hAnsiTheme="majorHAnsi"/>
        </w:rPr>
      </w:pPr>
    </w:p>
    <w:sectPr w:rsidR="00AC5506" w:rsidRPr="00F41DBE" w:rsidSect="00C10A7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829D5"/>
    <w:multiLevelType w:val="hybridMultilevel"/>
    <w:tmpl w:val="AA0402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340AE"/>
    <w:multiLevelType w:val="hybridMultilevel"/>
    <w:tmpl w:val="2DA69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C5506"/>
    <w:rsid w:val="00102308"/>
    <w:rsid w:val="00110F58"/>
    <w:rsid w:val="001265F0"/>
    <w:rsid w:val="00586BCF"/>
    <w:rsid w:val="00996287"/>
    <w:rsid w:val="00AC5506"/>
    <w:rsid w:val="00C10A76"/>
    <w:rsid w:val="00D0725F"/>
    <w:rsid w:val="00DC392C"/>
    <w:rsid w:val="00ED55DF"/>
    <w:rsid w:val="00F41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1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1300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severine debedde</dc:creator>
  <cp:lastModifiedBy>LES ARTISTES DU CHESNAY</cp:lastModifiedBy>
  <cp:revision>3</cp:revision>
  <dcterms:created xsi:type="dcterms:W3CDTF">2024-07-23T15:04:00Z</dcterms:created>
  <dcterms:modified xsi:type="dcterms:W3CDTF">2024-07-23T15:05:00Z</dcterms:modified>
</cp:coreProperties>
</file>