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Calibri" w:hAnsi="Calibri" w:cs="Calibri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page">
              <wp:posOffset>476250</wp:posOffset>
            </wp:positionH>
            <wp:positionV relativeFrom="page">
              <wp:posOffset>618490</wp:posOffset>
            </wp:positionV>
            <wp:extent cx="543560" cy="371475"/>
            <wp:effectExtent l="0" t="0" r="0" b="0"/>
            <wp:wrapSquare wrapText="bothSides"/>
            <wp:docPr id="1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6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alibri" w:ascii="Calibri" w:hAnsi="Calibri"/>
          <w:b/>
        </w:rPr>
        <w:t>Liste fournitures AQUARELLE avec Laurence WELLENSTEIN juin 2026</w:t>
      </w:r>
      <w:r>
        <w:rPr>
          <w:rFonts w:cs="Calibri" w:ascii="Calibri" w:hAnsi="Calibri"/>
        </w:rPr>
        <w:t>.</w:t>
      </w:r>
    </w:p>
    <w:p>
      <w:pPr>
        <w:pStyle w:val="Normal"/>
        <w:jc w:val="center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6521" w:leader="none"/>
        </w:tabs>
        <w:ind w:hanging="284" w:start="284"/>
        <w:rPr>
          <w:rFonts w:ascii="Calibri" w:hAnsi="Calibri" w:cs="Calibri"/>
          <w:b/>
        </w:rPr>
      </w:pPr>
      <w:r>
        <w:rPr>
          <w:rFonts w:cs="Calibri" w:ascii="Calibri" w:hAnsi="Calibri"/>
          <w:b/>
        </w:rPr>
        <w:t xml:space="preserve">1 </w:t>
      </w:r>
      <w:r>
        <w:rPr>
          <w:rFonts w:cs="Calibri" w:ascii="Calibri" w:hAnsi="Calibri"/>
          <w:b/>
          <w:bCs/>
        </w:rPr>
        <w:t xml:space="preserve">Bloc </w:t>
      </w:r>
      <w:r>
        <w:rPr>
          <w:rFonts w:cs="Calibri" w:ascii="Calibri" w:hAnsi="Calibri"/>
          <w:b/>
        </w:rPr>
        <w:t xml:space="preserve">ARCHES </w:t>
      </w:r>
      <w:r>
        <w:rPr>
          <w:rFonts w:cs="Calibri" w:ascii="Calibri" w:hAnsi="Calibri"/>
        </w:rPr>
        <w:t>(</w:t>
      </w:r>
      <w:r>
        <w:rPr>
          <w:rFonts w:cs="Calibri" w:ascii="Calibri" w:hAnsi="Calibri"/>
          <w:b/>
          <w:bCs/>
          <w:u w:val="single"/>
        </w:rPr>
        <w:t>Couverture verte</w:t>
      </w:r>
      <w:r>
        <w:rPr>
          <w:rFonts w:cs="Calibri" w:ascii="Calibri" w:hAnsi="Calibri"/>
          <w:b/>
          <w:bCs/>
        </w:rPr>
        <w:t xml:space="preserve"> -</w:t>
      </w:r>
      <w:r>
        <w:rPr>
          <w:rFonts w:cs="Calibri" w:ascii="Calibri" w:hAnsi="Calibri"/>
          <w:b/>
        </w:rPr>
        <w:t xml:space="preserve"> </w:t>
      </w:r>
      <w:r>
        <w:rPr>
          <w:rFonts w:cs="Calibri" w:ascii="Calibri" w:hAnsi="Calibri"/>
          <w:b/>
          <w:sz w:val="18"/>
          <w:szCs w:val="18"/>
        </w:rPr>
        <w:t>feuilles collées 4 côtés</w:t>
      </w:r>
      <w:r>
        <w:rPr>
          <w:rFonts w:cs="Calibri" w:ascii="Calibri" w:hAnsi="Calibri"/>
          <w:b/>
        </w:rPr>
        <w:t xml:space="preserve">) - </w:t>
      </w:r>
      <w:r>
        <w:rPr>
          <w:rFonts w:cs="Calibri" w:ascii="Calibri" w:hAnsi="Calibri"/>
          <w:b/>
          <w:u w:val="single"/>
        </w:rPr>
        <w:t>GRAIN FIN</w:t>
      </w:r>
      <w:r>
        <w:rPr>
          <w:rFonts w:cs="Calibri" w:ascii="Calibri" w:hAnsi="Calibri"/>
          <w:b/>
        </w:rPr>
        <w:t xml:space="preserve"> – 300 g/m</w:t>
      </w:r>
      <w:r>
        <w:rPr>
          <w:rFonts w:cs="Calibri" w:ascii="Calibri" w:hAnsi="Calibri"/>
          <w:b/>
          <w:vertAlign w:val="superscript"/>
        </w:rPr>
        <w:t xml:space="preserve">2 </w:t>
      </w:r>
      <w:r>
        <w:rPr>
          <w:rFonts w:cs="Calibri" w:ascii="Calibri" w:hAnsi="Calibri"/>
          <w:b/>
          <w:u w:val="single"/>
        </w:rPr>
        <w:t>100% COTON</w:t>
      </w:r>
      <w:r>
        <w:rPr>
          <w:rFonts w:cs="Calibri" w:ascii="Calibri" w:hAnsi="Calibri"/>
          <w:b/>
        </w:rPr>
        <w:t>.</w:t>
      </w:r>
    </w:p>
    <w:p>
      <w:pPr>
        <w:pStyle w:val="Normal"/>
        <w:ind w:hanging="284"/>
        <w:rPr>
          <w:rFonts w:ascii="Calibri" w:hAnsi="Calibri" w:cs="Calibri"/>
        </w:rPr>
      </w:pPr>
      <w:r>
        <w:rPr>
          <w:rFonts w:cs="Calibri" w:ascii="Calibri" w:hAnsi="Calibri"/>
          <w:b/>
        </w:rPr>
        <w:t xml:space="preserve">           </w:t>
      </w:r>
      <w:r>
        <w:rPr>
          <w:rFonts w:cs="Calibri" w:ascii="Calibri" w:hAnsi="Calibri"/>
          <w:b/>
        </w:rPr>
        <w:t>(26X36) ou (23x31) cm ou 31x41 cm</w:t>
      </w:r>
      <w:r>
        <w:rPr>
          <w:rFonts w:cs="Calibri" w:ascii="Calibri" w:hAnsi="Calibri"/>
        </w:rPr>
        <w:t>.</w:t>
      </w:r>
    </w:p>
    <w:p>
      <w:pPr>
        <w:pStyle w:val="ListParagraph"/>
        <w:numPr>
          <w:ilvl w:val="0"/>
          <w:numId w:val="1"/>
        </w:numPr>
        <w:ind w:hanging="284" w:start="284"/>
        <w:rPr>
          <w:rFonts w:ascii="Calibri" w:hAnsi="Calibri" w:cs="Calibri"/>
          <w:b/>
          <w:bCs/>
        </w:rPr>
      </w:pPr>
      <w:r>
        <w:rPr>
          <w:rFonts w:cs="Calibri" w:ascii="Calibri" w:hAnsi="Calibri"/>
          <w:b/>
          <w:bCs/>
        </w:rPr>
        <w:t>1 Gomme galet + 1 gomme crêpe.</w:t>
      </w:r>
    </w:p>
    <w:p>
      <w:pPr>
        <w:pStyle w:val="ListParagraph"/>
        <w:numPr>
          <w:ilvl w:val="0"/>
          <w:numId w:val="1"/>
        </w:numPr>
        <w:ind w:hanging="284" w:start="284"/>
        <w:jc w:val="both"/>
        <w:rPr>
          <w:rFonts w:ascii="Calibri" w:hAnsi="Calibri" w:cs="Calibri"/>
          <w:b/>
          <w:bCs/>
        </w:rPr>
      </w:pPr>
      <w:r>
        <w:rPr>
          <w:rFonts w:cs="Calibri" w:ascii="Calibri" w:hAnsi="Calibri"/>
          <w:b/>
          <w:bCs/>
        </w:rPr>
        <w:t>1 cutter + 1 crayon papier HB + 1 règle, 1 brosse à dents, cotons tiges.</w:t>
      </w:r>
    </w:p>
    <w:p>
      <w:pPr>
        <w:pStyle w:val="ListParagraph"/>
        <w:numPr>
          <w:ilvl w:val="0"/>
          <w:numId w:val="1"/>
        </w:numPr>
        <w:ind w:hanging="284" w:start="284"/>
        <w:jc w:val="both"/>
        <w:rPr>
          <w:rFonts w:ascii="Calibri" w:hAnsi="Calibri" w:cs="Calibri"/>
        </w:rPr>
      </w:pPr>
      <w:r>
        <w:rPr>
          <w:rFonts w:cs="Calibri" w:ascii="Calibri" w:hAnsi="Calibri"/>
          <w:b/>
          <w:bCs/>
        </w:rPr>
        <w:t>1 petite éponge spéciale aquarelle</w:t>
      </w:r>
      <w:r>
        <w:rPr>
          <w:rFonts w:cs="Calibri" w:ascii="Calibri" w:hAnsi="Calibri"/>
        </w:rPr>
        <w:t>+.1 éponge « magique » GIFI, Spontex  ou Monsieur propre</w:t>
      </w:r>
    </w:p>
    <w:p>
      <w:pPr>
        <w:pStyle w:val="ListParagraph"/>
        <w:numPr>
          <w:ilvl w:val="0"/>
          <w:numId w:val="1"/>
        </w:numPr>
        <w:ind w:hanging="284" w:start="284"/>
        <w:jc w:val="both"/>
        <w:rPr>
          <w:rFonts w:ascii="Calibri" w:hAnsi="Calibri" w:cs="Calibri"/>
        </w:rPr>
      </w:pPr>
      <w:r>
        <w:rPr>
          <w:rFonts w:cs="Calibri" w:ascii="Calibri" w:hAnsi="Calibri"/>
          <w:b/>
          <w:bCs/>
        </w:rPr>
        <w:t>Couleurs en TUBES 5ml + 1 boîte palette minimum 18 cases</w:t>
      </w:r>
      <w:r>
        <w:rPr>
          <w:rFonts w:cs="Calibri" w:ascii="Calibri" w:hAnsi="Calibri"/>
        </w:rPr>
        <w:t xml:space="preserve"> (+ de  cases sur internet).</w:t>
      </w:r>
    </w:p>
    <w:p>
      <w:pPr>
        <w:pStyle w:val="ListParagraph"/>
        <w:numPr>
          <w:ilvl w:val="0"/>
          <w:numId w:val="1"/>
        </w:numPr>
        <w:ind w:hanging="284" w:start="284"/>
        <w:jc w:val="both"/>
        <w:rPr>
          <w:rFonts w:ascii="Calibri" w:hAnsi="Calibri" w:cs="Calibri"/>
        </w:rPr>
      </w:pPr>
      <w:r>
        <w:rPr>
          <w:rFonts w:cs="Calibri" w:ascii="Calibri" w:hAnsi="Calibri"/>
          <w:b/>
          <w:bCs/>
        </w:rPr>
        <w:t>1 rouleau de papier essuie-tout</w:t>
      </w:r>
      <w:r>
        <w:rPr>
          <w:rFonts w:cs="Calibri" w:ascii="Calibri" w:hAnsi="Calibri"/>
        </w:rPr>
        <w:t xml:space="preserve"> et un vieux chiffon ou gant de toilette </w:t>
      </w:r>
    </w:p>
    <w:p>
      <w:pPr>
        <w:pStyle w:val="ListParagraph"/>
        <w:numPr>
          <w:ilvl w:val="0"/>
          <w:numId w:val="1"/>
        </w:numPr>
        <w:ind w:hanging="284" w:start="284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1 rouleau adhésif de masquage environ 2 cm de largeur en magasin bricolage de type TESA.</w:t>
      </w:r>
    </w:p>
    <w:p>
      <w:pPr>
        <w:pStyle w:val="ListParagraph"/>
        <w:numPr>
          <w:ilvl w:val="0"/>
          <w:numId w:val="1"/>
        </w:numPr>
        <w:ind w:hanging="284" w:start="284"/>
        <w:jc w:val="both"/>
        <w:rPr>
          <w:rFonts w:ascii="Calibri" w:hAnsi="Calibri" w:cs="Calibri"/>
        </w:rPr>
      </w:pPr>
      <w:r>
        <w:rPr>
          <w:rFonts w:cs="Calibri" w:ascii="Calibri" w:hAnsi="Calibri"/>
          <w:b/>
          <w:bCs/>
        </w:rPr>
        <w:t>1 flacon de liquide de masquage</w:t>
      </w:r>
      <w:r>
        <w:rPr>
          <w:rFonts w:cs="Calibri" w:ascii="Calibri" w:hAnsi="Calibri"/>
        </w:rPr>
        <w:t xml:space="preserve"> </w:t>
      </w:r>
      <w:r>
        <w:rPr>
          <w:rFonts w:cs="Calibri" w:ascii="Calibri" w:hAnsi="Calibri"/>
          <w:b/>
          <w:bCs/>
          <w:u w:val="single"/>
        </w:rPr>
        <w:t>PEBEO</w:t>
      </w:r>
      <w:r>
        <w:rPr>
          <w:rFonts w:cs="Calibri" w:ascii="Calibri" w:hAnsi="Calibri"/>
          <w:b/>
          <w:bCs/>
        </w:rPr>
        <w:t xml:space="preserve"> </w:t>
      </w:r>
      <w:r>
        <w:rPr>
          <w:rFonts w:cs="Calibri" w:ascii="Calibri" w:hAnsi="Calibri"/>
          <w:b/>
          <w:bCs/>
          <w:i/>
          <w:iCs/>
        </w:rPr>
        <w:t>(ne pas prendre SENNELIER )</w:t>
      </w:r>
      <w:r>
        <w:rPr>
          <w:rFonts w:cs="Calibri" w:ascii="Calibri" w:hAnsi="Calibri"/>
          <w:b/>
          <w:bCs/>
        </w:rPr>
        <w:t>.</w:t>
      </w:r>
    </w:p>
    <w:p>
      <w:pPr>
        <w:pStyle w:val="ListParagraph"/>
        <w:numPr>
          <w:ilvl w:val="0"/>
          <w:numId w:val="1"/>
        </w:numPr>
        <w:ind w:hanging="284" w:start="284"/>
        <w:jc w:val="both"/>
        <w:rPr>
          <w:rFonts w:ascii="Calibri" w:hAnsi="Calibri" w:cs="Calibri"/>
        </w:rPr>
      </w:pPr>
      <w:r>
        <w:rPr>
          <w:rFonts w:cs="Calibri" w:ascii="Calibri" w:hAnsi="Calibri"/>
          <w:b/>
          <w:bCs/>
        </w:rPr>
        <w:t>1 pochette transparente A4 pour protéger sujet</w:t>
      </w:r>
      <w:r>
        <w:rPr>
          <w:rFonts w:cs="Calibri" w:ascii="Calibri" w:hAnsi="Calibri"/>
        </w:rPr>
        <w:t>. Papier calque.</w:t>
      </w:r>
    </w:p>
    <w:p>
      <w:pPr>
        <w:pStyle w:val="ListParagraph"/>
        <w:numPr>
          <w:ilvl w:val="0"/>
          <w:numId w:val="1"/>
        </w:numPr>
        <w:ind w:hanging="284" w:start="284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1 bloc « XL AQUARELLE » Canson A5 pour essais et croquis.</w:t>
      </w:r>
    </w:p>
    <w:p>
      <w:pPr>
        <w:pStyle w:val="ListParagraph"/>
        <w:numPr>
          <w:ilvl w:val="0"/>
          <w:numId w:val="1"/>
        </w:numPr>
        <w:ind w:hanging="284" w:start="284"/>
        <w:jc w:val="both"/>
        <w:rPr>
          <w:rFonts w:ascii="Calibri" w:hAnsi="Calibri" w:cs="Calibri"/>
          <w:b/>
          <w:bCs/>
        </w:rPr>
      </w:pPr>
      <w:r>
        <w:rPr>
          <w:rFonts w:cs="Calibri" w:ascii="Calibri" w:hAnsi="Calibri"/>
          <w:b/>
          <w:bCs/>
        </w:rPr>
        <w:t>1 vaporisateur, 1 morceau de bougie, 1 carte plastique (style carte fidélité)</w:t>
      </w:r>
    </w:p>
    <w:p>
      <w:pPr>
        <w:pStyle w:val="ListParagraph"/>
        <w:numPr>
          <w:ilvl w:val="0"/>
          <w:numId w:val="1"/>
        </w:numPr>
        <w:ind w:hanging="284" w:start="284"/>
        <w:jc w:val="both"/>
        <w:rPr>
          <w:rFonts w:ascii="Calibri" w:hAnsi="Calibri" w:cs="Calibri"/>
        </w:rPr>
      </w:pPr>
      <w:r>
        <w:rPr>
          <w:rFonts w:cs="Calibri" w:ascii="Calibri" w:hAnsi="Calibri"/>
          <w:b/>
          <w:bCs/>
        </w:rPr>
        <w:t>1 feutre FABER CASTELL Pitt noir taille S ou M</w:t>
      </w:r>
      <w:r>
        <w:rPr>
          <w:rFonts w:cs="Calibri" w:ascii="Calibri" w:hAnsi="Calibri"/>
        </w:rPr>
        <w:t xml:space="preserve"> +1 feutre POSCA BLANC PC-1M 0.7 mm.</w:t>
      </w:r>
    </w:p>
    <w:p>
      <w:pPr>
        <w:pStyle w:val="ListParagraph"/>
        <w:numPr>
          <w:ilvl w:val="0"/>
          <w:numId w:val="1"/>
        </w:numPr>
        <w:ind w:hanging="284" w:start="284"/>
        <w:jc w:val="both"/>
        <w:rPr>
          <w:rFonts w:ascii="Calibri" w:hAnsi="Calibri" w:cs="Calibri"/>
        </w:rPr>
      </w:pPr>
      <w:r>
        <w:rPr>
          <w:rFonts w:cs="Calibri" w:ascii="Calibri" w:hAnsi="Calibri"/>
          <w:i/>
          <w:iCs/>
        </w:rPr>
        <w:t>Facultatif : crayons aquarellables /1 calame</w:t>
      </w:r>
      <w:r>
        <w:rPr>
          <w:rFonts w:cs="Calibri" w:ascii="Calibri" w:hAnsi="Calibri"/>
        </w:rPr>
        <w:t xml:space="preserve">. </w:t>
      </w:r>
      <w:r>
        <w:rPr>
          <w:rFonts w:cs="Calibri" w:ascii="Calibri" w:hAnsi="Calibri"/>
          <w:i/>
          <w:iCs/>
        </w:rPr>
        <w:t>1 pipette plastique 30ml.</w:t>
      </w:r>
    </w:p>
    <w:p>
      <w:pPr>
        <w:pStyle w:val="Normal"/>
        <w:spacing w:before="0" w:after="0"/>
        <w:ind w:hanging="284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ListParagraph"/>
        <w:numPr>
          <w:ilvl w:val="0"/>
          <w:numId w:val="1"/>
        </w:numPr>
        <w:ind w:hanging="426" w:start="426"/>
        <w:jc w:val="both"/>
        <w:rPr>
          <w:rFonts w:ascii="Calibri" w:hAnsi="Calibri" w:cs="Calibri"/>
          <w:i/>
          <w:iCs/>
        </w:rPr>
      </w:pPr>
      <w:r>
        <w:rPr>
          <w:rFonts w:cs="Calibri" w:ascii="Calibri" w:hAnsi="Calibri"/>
          <w:b/>
        </w:rPr>
        <w:t xml:space="preserve">Aquarelle </w:t>
      </w:r>
      <w:r>
        <w:rPr>
          <w:rFonts w:cs="Calibri" w:ascii="Calibri" w:hAnsi="Calibri"/>
          <w:b/>
          <w:u w:val="single"/>
        </w:rPr>
        <w:t>EXTRA FINE</w:t>
      </w:r>
      <w:r>
        <w:rPr>
          <w:rFonts w:cs="Calibri" w:ascii="Calibri" w:hAnsi="Calibri"/>
          <w:b/>
        </w:rPr>
        <w:t> </w:t>
      </w:r>
      <w:r>
        <w:rPr>
          <w:rFonts w:cs="Calibri" w:ascii="Calibri" w:hAnsi="Calibri"/>
        </w:rPr>
        <w:t xml:space="preserve"> </w:t>
      </w:r>
      <w:r>
        <w:rPr>
          <w:rFonts w:cs="Calibri" w:ascii="Calibri" w:hAnsi="Calibri"/>
          <w:b/>
        </w:rPr>
        <w:t>WINSOR &amp; NEWTON</w:t>
      </w:r>
      <w:r>
        <w:rPr>
          <w:rFonts w:cs="Calibri" w:ascii="Calibri" w:hAnsi="Calibri"/>
          <w:b/>
          <w:bCs/>
        </w:rPr>
        <w:t>, préférence en tubes/5 ml</w:t>
      </w:r>
      <w:r>
        <w:rPr>
          <w:rFonts w:cs="Calibri" w:ascii="Calibri" w:hAnsi="Calibri"/>
        </w:rPr>
        <w:t xml:space="preserve">  . </w:t>
      </w:r>
      <w:r>
        <w:rPr>
          <w:rFonts w:cs="Calibri" w:ascii="Calibri" w:hAnsi="Calibri"/>
          <w:b/>
          <w:bCs/>
          <w:i/>
          <w:iCs/>
          <w:u w:val="single"/>
        </w:rPr>
        <w:t>Eviter les boites préremplies et les kits</w:t>
      </w:r>
      <w:r>
        <w:rPr>
          <w:rFonts w:cs="Calibri" w:ascii="Calibri" w:hAnsi="Calibri"/>
          <w:i/>
          <w:iCs/>
        </w:rPr>
        <w:t>.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6521" w:leader="none"/>
        </w:tabs>
        <w:ind w:hanging="426" w:start="426"/>
        <w:jc w:val="both"/>
        <w:rPr>
          <w:rFonts w:ascii="Calibri" w:hAnsi="Calibri" w:cs="Calibri"/>
        </w:rPr>
      </w:pPr>
      <w:r>
        <w:rPr>
          <w:rFonts w:cs="Calibri" w:ascii="Calibri" w:hAnsi="Calibri"/>
          <w:b/>
          <w:bCs/>
        </w:rPr>
        <w:t>Bleu cobalt</w:t>
      </w:r>
      <w:r>
        <w:rPr>
          <w:rFonts w:cs="Calibri" w:ascii="Calibri" w:hAnsi="Calibri"/>
        </w:rPr>
        <w:t xml:space="preserve"> </w:t>
      </w:r>
      <w:r>
        <w:rPr>
          <w:rFonts w:cs="Calibri" w:ascii="Calibri" w:hAnsi="Calibri"/>
          <w:b/>
          <w:bCs/>
        </w:rPr>
        <w:t xml:space="preserve">véritable WN 178, Bleu outremer français WN 263 +, </w:t>
      </w:r>
      <w:r>
        <w:rPr>
          <w:rFonts w:cs="Calibri" w:ascii="Calibri" w:hAnsi="Calibri"/>
        </w:rPr>
        <w:t>phtalo turquoise (WN 526)</w:t>
      </w:r>
      <w:r>
        <w:rPr>
          <w:rFonts w:cs="Calibri" w:ascii="Calibri" w:hAnsi="Calibri"/>
          <w:b/>
          <w:bCs/>
        </w:rPr>
        <w:t>, bleu manganèse</w:t>
      </w:r>
      <w:r>
        <w:rPr>
          <w:rFonts w:cs="Calibri" w:ascii="Calibri" w:hAnsi="Calibri"/>
        </w:rPr>
        <w:t xml:space="preserve"> </w:t>
      </w:r>
      <w:r>
        <w:rPr>
          <w:rFonts w:cs="Calibri" w:ascii="Calibri" w:hAnsi="Calibri"/>
          <w:b/>
          <w:bCs/>
        </w:rPr>
        <w:t xml:space="preserve">(WN 379), </w:t>
      </w:r>
      <w:r>
        <w:rPr>
          <w:rFonts w:cs="Calibri" w:ascii="Calibri" w:hAnsi="Calibri"/>
        </w:rPr>
        <w:t xml:space="preserve">Indigo (WN 526), </w:t>
      </w:r>
      <w:r>
        <w:rPr>
          <w:rFonts w:cs="Calibri" w:ascii="Calibri" w:hAnsi="Calibri"/>
          <w:b/>
          <w:bCs/>
        </w:rPr>
        <w:t>turquoise de cobalt (WN 190)</w:t>
      </w:r>
      <w:r>
        <w:rPr>
          <w:rFonts w:cs="Calibri" w:ascii="Calibri" w:hAnsi="Calibri"/>
        </w:rPr>
        <w:t xml:space="preserve"> ou (WN 191) , bleu Dumont WN 710.</w:t>
      </w:r>
    </w:p>
    <w:p>
      <w:pPr>
        <w:pStyle w:val="ListParagraph"/>
        <w:numPr>
          <w:ilvl w:val="0"/>
          <w:numId w:val="2"/>
        </w:numPr>
        <w:ind w:hanging="426" w:start="426"/>
        <w:jc w:val="both"/>
        <w:rPr>
          <w:rFonts w:ascii="Calibri" w:hAnsi="Calibri" w:cs="Calibri"/>
        </w:rPr>
      </w:pPr>
      <w:r>
        <w:rPr>
          <w:rFonts w:cs="Calibri" w:ascii="Calibri" w:hAnsi="Calibri"/>
          <w:b/>
          <w:bCs/>
        </w:rPr>
        <w:t>Gris de Payne (WN 465)</w:t>
      </w:r>
      <w:r>
        <w:rPr>
          <w:rFonts w:cs="Calibri" w:ascii="Calibri" w:hAnsi="Calibri"/>
        </w:rPr>
        <w:t xml:space="preserve"> ou SENNELIER 703 gris de DAVY (WN 217)</w:t>
      </w:r>
    </w:p>
    <w:p>
      <w:pPr>
        <w:pStyle w:val="ListParagraph"/>
        <w:numPr>
          <w:ilvl w:val="0"/>
          <w:numId w:val="2"/>
        </w:numPr>
        <w:ind w:hanging="426" w:start="426"/>
        <w:jc w:val="both"/>
        <w:rPr>
          <w:rFonts w:ascii="Calibri" w:hAnsi="Calibri" w:cs="Calibri"/>
        </w:rPr>
      </w:pPr>
      <w:r>
        <w:rPr>
          <w:rFonts w:cs="Calibri" w:ascii="Calibri" w:hAnsi="Calibri"/>
          <w:b/>
          <w:bCs/>
        </w:rPr>
        <w:t>Or jaune transparent WN 547</w:t>
      </w:r>
      <w:r>
        <w:rPr>
          <w:rFonts w:cs="Calibri" w:ascii="Calibri" w:hAnsi="Calibri"/>
        </w:rPr>
        <w:t xml:space="preserve"> </w:t>
      </w:r>
      <w:r>
        <w:rPr>
          <w:rFonts w:cs="Calibri" w:ascii="Calibri" w:hAnsi="Calibri"/>
          <w:b/>
          <w:bCs/>
        </w:rPr>
        <w:t>(ex or quinacridone) ou</w:t>
      </w:r>
      <w:r>
        <w:rPr>
          <w:rFonts w:cs="Calibri" w:ascii="Calibri" w:hAnsi="Calibri"/>
        </w:rPr>
        <w:t xml:space="preserve"> Jaune WINSOR WN 730 - </w:t>
      </w:r>
      <w:r>
        <w:rPr>
          <w:rFonts w:cs="Calibri" w:ascii="Calibri" w:hAnsi="Calibri"/>
          <w:b/>
          <w:bCs/>
        </w:rPr>
        <w:t>Jaune auréoline WN016</w:t>
      </w:r>
      <w:r>
        <w:rPr>
          <w:rFonts w:cs="Calibri" w:ascii="Calibri" w:hAnsi="Calibri"/>
        </w:rPr>
        <w:t xml:space="preserve">, </w:t>
      </w:r>
      <w:r>
        <w:rPr>
          <w:rFonts w:cs="Calibri" w:ascii="Calibri" w:hAnsi="Calibri"/>
          <w:b/>
          <w:bCs/>
        </w:rPr>
        <w:t>or quinacridone WN 547, jaune de</w:t>
      </w:r>
      <w:r>
        <w:rPr>
          <w:rFonts w:cs="Calibri" w:ascii="Calibri" w:hAnsi="Calibri"/>
        </w:rPr>
        <w:t xml:space="preserve"> </w:t>
      </w:r>
      <w:r>
        <w:rPr>
          <w:rFonts w:cs="Calibri" w:ascii="Calibri" w:hAnsi="Calibri"/>
          <w:b/>
          <w:bCs/>
        </w:rPr>
        <w:t>Naples WN 422, jaune de Cadmium WN890 (avec ou sans cadmium) (jaune citron (SENNELIER 501)</w:t>
      </w:r>
    </w:p>
    <w:p>
      <w:pPr>
        <w:pStyle w:val="ListParagraph"/>
        <w:numPr>
          <w:ilvl w:val="0"/>
          <w:numId w:val="2"/>
        </w:numPr>
        <w:ind w:hanging="426" w:start="426"/>
        <w:jc w:val="both"/>
        <w:rPr>
          <w:rFonts w:ascii="Calibri" w:hAnsi="Calibri" w:cs="Calibri"/>
          <w:b/>
          <w:bCs/>
        </w:rPr>
      </w:pPr>
      <w:r>
        <w:rPr>
          <w:rFonts w:cs="Calibri" w:ascii="Calibri" w:hAnsi="Calibri"/>
          <w:b/>
          <w:bCs/>
        </w:rPr>
        <w:t>Ocre jaune, orange de Cadmium WN 089. Jaune indien WN 319.</w:t>
      </w:r>
    </w:p>
    <w:p>
      <w:pPr>
        <w:pStyle w:val="ListParagraph"/>
        <w:numPr>
          <w:ilvl w:val="0"/>
          <w:numId w:val="2"/>
        </w:numPr>
        <w:ind w:hanging="426" w:start="426"/>
        <w:jc w:val="both"/>
        <w:rPr>
          <w:rFonts w:ascii="Calibri" w:hAnsi="Calibri" w:cs="Calibri"/>
          <w:b/>
          <w:bCs/>
        </w:rPr>
      </w:pPr>
      <w:r>
        <w:rPr>
          <w:rFonts w:cs="Calibri" w:ascii="Calibri" w:hAnsi="Calibri"/>
          <w:b/>
          <w:bCs/>
        </w:rPr>
        <w:t>Terre d’ombre brûlée WN 076. Terre de Sienne brûlée WN 074, Terre de Sienne naturelle WN 552,</w:t>
      </w:r>
    </w:p>
    <w:p>
      <w:pPr>
        <w:pStyle w:val="ListParagraph"/>
        <w:numPr>
          <w:ilvl w:val="0"/>
          <w:numId w:val="2"/>
        </w:numPr>
        <w:ind w:hanging="426" w:start="426"/>
        <w:jc w:val="both"/>
        <w:rPr>
          <w:rFonts w:ascii="Calibri" w:hAnsi="Calibri" w:cs="Calibri"/>
        </w:rPr>
      </w:pPr>
      <w:r>
        <w:rPr>
          <w:rFonts w:cs="Calibri" w:ascii="Calibri" w:hAnsi="Calibri"/>
          <w:b/>
          <w:bCs/>
        </w:rPr>
        <w:t xml:space="preserve">Violet de pérylène WN 470. </w:t>
      </w:r>
      <w:r>
        <w:rPr>
          <w:rFonts w:cs="Calibri" w:ascii="Calibri" w:hAnsi="Calibri"/>
        </w:rPr>
        <w:t>Marron de pérylène WN 507e</w:t>
      </w:r>
    </w:p>
    <w:p>
      <w:pPr>
        <w:pStyle w:val="ListParagraph"/>
        <w:numPr>
          <w:ilvl w:val="0"/>
          <w:numId w:val="2"/>
        </w:numPr>
        <w:ind w:hanging="426" w:start="426"/>
        <w:jc w:val="both"/>
        <w:rPr>
          <w:rFonts w:ascii="Calibri" w:hAnsi="Calibri" w:cs="Calibri"/>
          <w:b/>
          <w:bCs/>
        </w:rPr>
      </w:pPr>
      <w:r>
        <w:rPr>
          <w:rFonts w:cs="Calibri" w:ascii="Calibri" w:hAnsi="Calibri"/>
          <w:b/>
          <w:bCs/>
        </w:rPr>
        <w:t>Vert de vessie WN 503+ vert de pérylène WN 460+ or vert WN 294</w:t>
      </w:r>
      <w:r>
        <w:rPr>
          <w:rFonts w:cs="Calibri" w:ascii="Calibri" w:hAnsi="Calibri"/>
        </w:rPr>
        <w:t xml:space="preserve">+ vert olive WN 447+ </w:t>
      </w:r>
      <w:r>
        <w:rPr>
          <w:rFonts w:cs="Calibri" w:ascii="Calibri" w:hAnsi="Calibri"/>
          <w:b/>
          <w:bCs/>
        </w:rPr>
        <w:t>vert jaune brillant (SENNELIER 871). Vert eau WN 697</w:t>
      </w:r>
    </w:p>
    <w:p>
      <w:pPr>
        <w:pStyle w:val="ListParagraph"/>
        <w:numPr>
          <w:ilvl w:val="0"/>
          <w:numId w:val="2"/>
        </w:numPr>
        <w:ind w:hanging="426" w:start="426"/>
        <w:jc w:val="both"/>
        <w:rPr>
          <w:rFonts w:ascii="Calibri" w:hAnsi="Calibri" w:cs="Calibri"/>
          <w:b/>
          <w:bCs/>
        </w:rPr>
      </w:pPr>
      <w:r>
        <w:rPr>
          <w:rFonts w:cs="Calibri" w:ascii="Calibri" w:hAnsi="Calibri"/>
          <w:b/>
          <w:bCs/>
        </w:rPr>
        <w:t>Fleur de rose opéra WN448</w:t>
      </w:r>
    </w:p>
    <w:p>
      <w:pPr>
        <w:pStyle w:val="ListParagraph"/>
        <w:numPr>
          <w:ilvl w:val="0"/>
          <w:numId w:val="2"/>
        </w:numPr>
        <w:ind w:hanging="426" w:start="426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Cramoisi d‘Alizarine WN 004.</w:t>
      </w:r>
    </w:p>
    <w:p>
      <w:pPr>
        <w:pStyle w:val="ListParagraph"/>
        <w:numPr>
          <w:ilvl w:val="0"/>
          <w:numId w:val="2"/>
        </w:numPr>
        <w:ind w:hanging="426" w:start="426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Pourpre tyrien WN 419</w:t>
      </w:r>
    </w:p>
    <w:p>
      <w:pPr>
        <w:pStyle w:val="ListParagraph"/>
        <w:numPr>
          <w:ilvl w:val="0"/>
          <w:numId w:val="2"/>
        </w:numPr>
        <w:ind w:hanging="426" w:start="426"/>
        <w:jc w:val="both"/>
        <w:rPr>
          <w:rFonts w:ascii="Calibri" w:hAnsi="Calibri" w:cs="Calibri"/>
          <w:b/>
          <w:bCs/>
        </w:rPr>
      </w:pPr>
      <w:r>
        <w:rPr>
          <w:rFonts w:cs="Calibri" w:ascii="Calibri" w:hAnsi="Calibri"/>
          <w:b/>
          <w:bCs/>
        </w:rPr>
        <w:t>Sépia WN 609</w:t>
      </w:r>
    </w:p>
    <w:p>
      <w:pPr>
        <w:pStyle w:val="ListParagraph"/>
        <w:numPr>
          <w:ilvl w:val="0"/>
          <w:numId w:val="2"/>
        </w:numPr>
        <w:ind w:hanging="426" w:start="426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 xml:space="preserve">Rouge vermillon. SENNELIER 675 </w:t>
      </w:r>
      <w:r>
        <w:rPr>
          <w:rFonts w:cs="Calibri" w:ascii="Calibri" w:hAnsi="Calibri"/>
          <w:b/>
          <w:bCs/>
        </w:rPr>
        <w:t>rouge cadmium WN 094 ou 901</w:t>
      </w:r>
      <w:r>
        <w:rPr>
          <w:rFonts w:cs="Calibri" w:ascii="Calibri" w:hAnsi="Calibri"/>
        </w:rPr>
        <w:t>.</w:t>
      </w:r>
    </w:p>
    <w:p>
      <w:pPr>
        <w:pStyle w:val="ListParagraph"/>
        <w:numPr>
          <w:ilvl w:val="0"/>
          <w:numId w:val="2"/>
        </w:numPr>
        <w:ind w:hanging="426" w:start="426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Blanc de titane WN 644</w:t>
      </w:r>
    </w:p>
    <w:p>
      <w:pPr>
        <w:pStyle w:val="ListParagraph"/>
        <w:numPr>
          <w:ilvl w:val="0"/>
          <w:numId w:val="2"/>
        </w:numPr>
        <w:ind w:hanging="426" w:start="426"/>
        <w:jc w:val="both"/>
        <w:rPr>
          <w:rFonts w:ascii="Calibri" w:hAnsi="Calibri" w:cs="Calibri"/>
        </w:rPr>
      </w:pPr>
      <w:r>
        <w:rPr>
          <w:rFonts w:cs="Calibri" w:ascii="Calibri" w:hAnsi="Calibri"/>
          <w:b/>
          <w:bCs/>
        </w:rPr>
        <w:t>Teinte neutre WN 430</w:t>
      </w:r>
      <w:r>
        <w:rPr>
          <w:rFonts w:cs="Calibri" w:ascii="Calibri" w:hAnsi="Calibri"/>
        </w:rPr>
        <w:t xml:space="preserve"> </w:t>
      </w:r>
      <w:r>
        <w:rPr>
          <w:rFonts w:cs="Calibri" w:ascii="Calibri" w:hAnsi="Calibri"/>
          <w:b/>
          <w:bCs/>
        </w:rPr>
        <w:t>noir de Mars WN 386</w:t>
      </w:r>
    </w:p>
    <w:p>
      <w:pPr>
        <w:pStyle w:val="ListParagraph"/>
        <w:numPr>
          <w:ilvl w:val="0"/>
          <w:numId w:val="2"/>
        </w:numPr>
        <w:ind w:hanging="426" w:start="426"/>
        <w:jc w:val="both"/>
        <w:rPr>
          <w:rFonts w:ascii="Calibri" w:hAnsi="Calibri" w:cs="Calibri"/>
          <w:i/>
          <w:iCs/>
        </w:rPr>
      </w:pPr>
      <w:bookmarkStart w:id="0" w:name="_Hlk197867054"/>
      <w:r>
        <w:rPr>
          <w:rFonts w:cs="Calibri" w:ascii="Calibri" w:hAnsi="Calibri"/>
          <w:i/>
          <w:iCs/>
        </w:rPr>
        <w:t>Facultatif :</w:t>
      </w:r>
      <w:bookmarkEnd w:id="0"/>
      <w:r>
        <w:rPr>
          <w:rFonts w:cs="Calibri" w:ascii="Calibri" w:hAnsi="Calibri"/>
          <w:i/>
          <w:iCs/>
        </w:rPr>
        <w:t xml:space="preserve"> 1 </w:t>
      </w:r>
      <w:r>
        <w:rPr>
          <w:rFonts w:cs="Calibri" w:ascii="Calibri" w:hAnsi="Calibri"/>
          <w:i/>
          <w:iCs/>
          <w:u w:val="single"/>
        </w:rPr>
        <w:t>petit</w:t>
      </w:r>
      <w:r>
        <w:rPr>
          <w:rFonts w:cs="Calibri" w:ascii="Calibri" w:hAnsi="Calibri"/>
          <w:i/>
          <w:iCs/>
        </w:rPr>
        <w:t xml:space="preserve"> tube de gouache blanche LINEL blanc de titane 008 – 14 ml</w:t>
      </w:r>
    </w:p>
    <w:p>
      <w:pPr>
        <w:pStyle w:val="Normal"/>
        <w:spacing w:before="0" w:after="0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spacing w:before="0" w:after="0"/>
        <w:rPr>
          <w:rFonts w:ascii="Calibri" w:hAnsi="Calibri" w:cs="Calibri"/>
          <w:b/>
          <w:bCs/>
        </w:rPr>
      </w:pPr>
      <w:r>
        <w:rPr>
          <w:rFonts w:cs="Calibri" w:ascii="Calibri" w:hAnsi="Calibri"/>
          <w:b/>
          <w:bCs/>
        </w:rPr>
        <w:t>2 à 3 Pinceaux à lavis (à virole) naturels ou synthétiques. Ex : Raphaël SOFTAQUA TAILLE 3/0, 0, et 2 ou Léonard AQUARELLYS.</w:t>
      </w:r>
    </w:p>
    <w:p>
      <w:pPr>
        <w:pStyle w:val="Normal"/>
        <w:spacing w:before="0" w:after="0"/>
        <w:rPr>
          <w:rFonts w:ascii="Calibri" w:hAnsi="Calibri" w:cs="Calibri"/>
        </w:rPr>
      </w:pPr>
      <w:r>
        <w:rPr>
          <w:rFonts w:cs="Calibri" w:ascii="Calibri" w:hAnsi="Calibri"/>
        </w:rPr>
        <w:t>1 pinceau « jupon » REMBRANDT Taille 8. ou LEONARD AQUARELLYS Taille 8</w:t>
      </w:r>
    </w:p>
    <w:p>
      <w:pPr>
        <w:pStyle w:val="Normal"/>
        <w:spacing w:before="0" w:after="0"/>
        <w:rPr>
          <w:rFonts w:ascii="Calibri" w:hAnsi="Calibri" w:cs="Calibri"/>
        </w:rPr>
      </w:pPr>
      <w:r>
        <w:rPr>
          <w:rFonts w:cs="Calibri" w:ascii="Calibri" w:hAnsi="Calibri"/>
        </w:rPr>
        <w:t>1 tracer RAPHAEL n°4 SERIE 8346</w:t>
      </w:r>
    </w:p>
    <w:p>
      <w:pPr>
        <w:pStyle w:val="Normal"/>
        <w:spacing w:before="0" w:after="0"/>
        <w:rPr>
          <w:rFonts w:ascii="Calibri" w:hAnsi="Calibri" w:cs="Calibri"/>
        </w:rPr>
      </w:pPr>
      <w:r>
        <w:rPr>
          <w:rFonts w:cs="Calibri" w:ascii="Calibri" w:hAnsi="Calibri"/>
        </w:rPr>
        <w:t xml:space="preserve">1 pinceau biseauté </w:t>
      </w:r>
    </w:p>
    <w:p>
      <w:pPr>
        <w:pStyle w:val="Normal"/>
        <w:spacing w:before="0" w:after="0"/>
        <w:rPr>
          <w:rFonts w:ascii="Calibri" w:hAnsi="Calibri" w:cs="Calibri"/>
          <w:b/>
          <w:bCs/>
        </w:rPr>
      </w:pPr>
      <w:r>
        <w:rPr>
          <w:rFonts w:cs="Calibri" w:ascii="Calibri" w:hAnsi="Calibri"/>
          <w:b/>
          <w:bCs/>
        </w:rPr>
        <w:t xml:space="preserve">1 pinceau sabre Stradivarius n°0 RAPHAEL série 8341 </w:t>
      </w:r>
    </w:p>
    <w:p>
      <w:pPr>
        <w:pStyle w:val="Normal"/>
        <w:spacing w:before="0" w:after="0"/>
        <w:rPr>
          <w:rFonts w:ascii="Calibri" w:hAnsi="Calibri" w:cs="Calibri"/>
          <w:b/>
          <w:bCs/>
        </w:rPr>
      </w:pPr>
      <w:r>
        <w:rPr>
          <w:rFonts w:cs="Calibri" w:ascii="Calibri" w:hAnsi="Calibri"/>
          <w:b/>
          <w:bCs/>
        </w:rPr>
        <w:t>1 angle shaper (embout silicone pour appliquer liquide de masquage)</w:t>
      </w:r>
    </w:p>
    <w:p>
      <w:pPr>
        <w:pStyle w:val="Normal"/>
        <w:spacing w:before="0" w:after="0"/>
        <w:ind w:firstLine="284" w:start="-284"/>
        <w:rPr>
          <w:rFonts w:ascii="Calibri" w:hAnsi="Calibri" w:cs="Calibri"/>
        </w:rPr>
      </w:pPr>
      <w:r>
        <w:rPr>
          <w:rFonts w:cs="Calibri" w:ascii="Calibri" w:hAnsi="Calibri"/>
        </w:rPr>
        <w:t>1 petite brosse soie de porc 1cm.</w:t>
      </w:r>
    </w:p>
    <w:p>
      <w:pPr>
        <w:pStyle w:val="Normal"/>
        <w:ind w:end="-307"/>
        <w:rPr>
          <w:rFonts w:ascii="Calibri" w:hAnsi="Calibri" w:cs="Calibri"/>
          <w:b/>
          <w:bCs/>
          <w:i/>
          <w:iCs/>
        </w:rPr>
      </w:pPr>
      <w:r>
        <w:rPr>
          <w:rFonts w:cs="Calibri" w:ascii="Calibri" w:hAnsi="Calibri"/>
          <w:b/>
          <w:bCs/>
          <w:i/>
          <w:iCs/>
        </w:rPr>
        <w:t>Ne pas se fier au n° des pinceaux si vous décidez de changer de marque par rapport aux références que je vous donne</w:t>
      </w:r>
      <w:r>
        <w:rPr>
          <w:rFonts w:cs="Calibri" w:ascii="Calibri" w:hAnsi="Calibri"/>
          <w:b/>
          <w:bCs/>
          <w:i/>
          <w:iCs/>
          <w:u w:val="single"/>
        </w:rPr>
        <w:t>. Ne pas acheter/ Attendre la rentrée si doute</w:t>
      </w:r>
      <w:r>
        <w:rPr>
          <w:rFonts w:cs="Calibri" w:ascii="Calibri" w:hAnsi="Calibri"/>
          <w:b/>
          <w:bCs/>
          <w:i/>
          <w:iCs/>
        </w:rPr>
        <w:t>.</w:t>
      </w:r>
    </w:p>
    <w:p>
      <w:pPr>
        <w:pStyle w:val="Normal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Fournisseurs de ces produits :</w:t>
      </w:r>
    </w:p>
    <w:p>
      <w:pPr>
        <w:pStyle w:val="Normal"/>
        <w:spacing w:before="0" w:after="0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b/>
          <w:sz w:val="20"/>
          <w:szCs w:val="20"/>
        </w:rPr>
        <w:t>L’Eclat de verre</w:t>
      </w:r>
      <w:r>
        <w:rPr>
          <w:rFonts w:cs="Calibri" w:ascii="Calibri" w:hAnsi="Calibri"/>
          <w:sz w:val="20"/>
          <w:szCs w:val="20"/>
        </w:rPr>
        <w:t xml:space="preserve"> – le Chesnay-Rocquencourt (15% sur présentation de votre carte adhérent ADC</w:t>
      </w:r>
    </w:p>
    <w:p>
      <w:pPr>
        <w:pStyle w:val="Normal"/>
        <w:spacing w:before="0" w:after="0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b/>
          <w:sz w:val="20"/>
          <w:szCs w:val="20"/>
        </w:rPr>
        <w:t>Le géant des beaux-arts</w:t>
      </w:r>
      <w:r>
        <w:rPr>
          <w:rFonts w:cs="Calibri" w:ascii="Calibri" w:hAnsi="Calibri"/>
          <w:sz w:val="20"/>
          <w:szCs w:val="20"/>
        </w:rPr>
        <w:t xml:space="preserve"> : </w:t>
      </w:r>
      <w:hyperlink r:id="rId3">
        <w:r>
          <w:rPr>
            <w:rStyle w:val="Hyperlink"/>
            <w:rFonts w:cs="Calibri" w:ascii="Calibri" w:hAnsi="Calibri"/>
            <w:sz w:val="20"/>
            <w:szCs w:val="20"/>
          </w:rPr>
          <w:t>www.geant-beaux-arts.fr</w:t>
        </w:r>
      </w:hyperlink>
      <w:r>
        <w:rPr>
          <w:rFonts w:cs="Calibri" w:ascii="Calibri" w:hAnsi="Calibri"/>
          <w:sz w:val="20"/>
          <w:szCs w:val="20"/>
        </w:rPr>
        <w:t xml:space="preserve"> /</w:t>
      </w:r>
      <w:r>
        <w:rPr>
          <w:rFonts w:cs="Calibri" w:ascii="Calibri" w:hAnsi="Calibri"/>
          <w:b/>
          <w:sz w:val="20"/>
          <w:szCs w:val="20"/>
        </w:rPr>
        <w:t xml:space="preserve"> Aquarelle et pinceaux</w:t>
      </w:r>
      <w:r>
        <w:rPr>
          <w:rFonts w:cs="Calibri" w:ascii="Calibri" w:hAnsi="Calibri"/>
          <w:sz w:val="20"/>
          <w:szCs w:val="20"/>
        </w:rPr>
        <w:t xml:space="preserve"> : </w:t>
      </w:r>
      <w:hyperlink r:id="rId4">
        <w:r>
          <w:rPr>
            <w:rStyle w:val="Hyperlink"/>
            <w:rFonts w:cs="Calibri" w:ascii="Calibri" w:hAnsi="Calibri"/>
            <w:sz w:val="20"/>
            <w:szCs w:val="20"/>
          </w:rPr>
          <w:t>www.aquarelleetpinceaux.com</w:t>
        </w:r>
      </w:hyperlink>
    </w:p>
    <w:p>
      <w:pPr>
        <w:pStyle w:val="Normal"/>
        <w:spacing w:before="0" w:after="80"/>
        <w:rPr>
          <w:rFonts w:ascii="Calibri" w:hAnsi="Calibri" w:cs="Calibri"/>
        </w:rPr>
      </w:pPr>
      <w:r>
        <w:rPr>
          <w:rFonts w:cs="Calibri" w:ascii="Calibri" w:hAnsi="Calibri"/>
        </w:rPr>
        <w:t>A bientôt !</w:t>
      </w:r>
    </w:p>
    <w:sectPr>
      <w:headerReference w:type="even" r:id="rId5"/>
      <w:headerReference w:type="default" r:id="rId6"/>
      <w:headerReference w:type="first" r:id="rId7"/>
      <w:type w:val="nextPage"/>
      <w:pgSz w:w="11906" w:h="16838"/>
      <w:pgMar w:left="720" w:right="720" w:gutter="0" w:header="567" w:top="720" w:footer="0" w:bottom="5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Segoe UI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Calibri">
    <w:charset w:val="00" w:characterSet="windows-1252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9072"/>
        <w:tab w:val="center" w:pos="4536" w:leader="none"/>
        <w:tab w:val="right" w:pos="10065" w:leader="none"/>
      </w:tabs>
      <w:rPr/>
    </w:pPr>
    <w:r>
      <w:rPr/>
      <w:t>Atelier Turner (rez-de-chaussée)</w:t>
      <w:tab/>
      <w:tab/>
    </w:r>
    <w:hyperlink r:id="rId1">
      <w:r>
        <w:rPr>
          <w:rStyle w:val="Hyperlink"/>
        </w:rPr>
        <w:t>laurence.wellenstein@gmail.com</w:t>
      </w:r>
    </w:hyperlink>
  </w:p>
  <w:p>
    <w:pPr>
      <w:pStyle w:val="Header"/>
      <w:tabs>
        <w:tab w:val="clear" w:pos="9072"/>
        <w:tab w:val="center" w:pos="4536" w:leader="none"/>
        <w:tab w:val="right" w:pos="10065" w:leader="none"/>
      </w:tabs>
      <w:rPr/>
    </w:pPr>
    <w:r>
      <w:rPr/>
      <w:tab/>
      <w:tab/>
      <w:t>Tel : 06.88.32.76.76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9072"/>
        <w:tab w:val="center" w:pos="4536" w:leader="none"/>
        <w:tab w:val="right" w:pos="10065" w:leader="none"/>
      </w:tabs>
      <w:rPr/>
    </w:pPr>
    <w:r>
      <w:rPr/>
      <w:t>Atelier Turner (rez-de-chaussée)</w:t>
      <w:tab/>
      <w:tab/>
    </w:r>
    <w:hyperlink r:id="rId1">
      <w:r>
        <w:rPr>
          <w:rStyle w:val="Hyperlink"/>
        </w:rPr>
        <w:t>laurence.wellenstein@gmail.com</w:t>
      </w:r>
    </w:hyperlink>
  </w:p>
  <w:p>
    <w:pPr>
      <w:pStyle w:val="Header"/>
      <w:tabs>
        <w:tab w:val="clear" w:pos="9072"/>
        <w:tab w:val="center" w:pos="4536" w:leader="none"/>
        <w:tab w:val="right" w:pos="10065" w:leader="none"/>
      </w:tabs>
      <w:rPr/>
    </w:pPr>
    <w:r>
      <w:rPr/>
      <w:tab/>
      <w:tab/>
      <w:t>Tel : 06.88.32.76.76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0"/>
        </w:tabs>
        <w:ind w:start="78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"/>
      <w:lvlJc w:val="start"/>
      <w:pPr>
        <w:tabs>
          <w:tab w:val="num" w:pos="0"/>
        </w:tabs>
        <w:ind w:star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27"/>
  <w:defaultTabStop w:val="709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8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8c177f"/>
    <w:rPr>
      <w:color w:themeColor="hyperlink" w:val="0563C1"/>
      <w:u w:val="single"/>
    </w:rPr>
  </w:style>
  <w:style w:type="character" w:styleId="TextedebullesCar" w:customStyle="1">
    <w:name w:val="Texte de bulles Car"/>
    <w:basedOn w:val="DefaultParagraphFont"/>
    <w:link w:val="BalloonText"/>
    <w:uiPriority w:val="99"/>
    <w:semiHidden/>
    <w:qFormat/>
    <w:rsid w:val="00294f84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7c3c2d"/>
    <w:rPr>
      <w:color w:themeColor="followedHyperlink" w:val="954F72"/>
      <w:u w:val="single"/>
    </w:rPr>
  </w:style>
  <w:style w:type="character" w:styleId="En-tteCar" w:customStyle="1">
    <w:name w:val="En-tête Car"/>
    <w:basedOn w:val="DefaultParagraphFont"/>
    <w:uiPriority w:val="99"/>
    <w:qFormat/>
    <w:rsid w:val="003728f4"/>
    <w:rPr/>
  </w:style>
  <w:style w:type="character" w:styleId="PieddepageCar" w:customStyle="1">
    <w:name w:val="Pied de page Car"/>
    <w:basedOn w:val="DefaultParagraphFont"/>
    <w:uiPriority w:val="99"/>
    <w:qFormat/>
    <w:rsid w:val="003728f4"/>
    <w:rPr/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26256d"/>
    <w:pPr>
      <w:spacing w:before="0" w:after="80"/>
      <w:ind w:start="720"/>
      <w:contextualSpacing/>
    </w:pPr>
    <w:rPr/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294f84"/>
    <w:pPr>
      <w:spacing w:before="0" w:after="0"/>
    </w:pPr>
    <w:rPr>
      <w:rFonts w:ascii="Segoe UI" w:hAnsi="Segoe UI" w:cs="Segoe UI"/>
      <w:sz w:val="18"/>
      <w:szCs w:val="18"/>
    </w:rPr>
  </w:style>
  <w:style w:type="paragraph" w:styleId="En-tteetpieddepage">
    <w:name w:val="En-tête et pied de page"/>
    <w:basedOn w:val="Normal"/>
    <w:qFormat/>
    <w:pPr/>
    <w:rPr/>
  </w:style>
  <w:style w:type="paragraph" w:styleId="Header">
    <w:name w:val="header"/>
    <w:basedOn w:val="Normal"/>
    <w:link w:val="En-tteCar"/>
    <w:uiPriority w:val="99"/>
    <w:unhideWhenUsed/>
    <w:rsid w:val="003728f4"/>
    <w:pPr>
      <w:tabs>
        <w:tab w:val="clear" w:pos="709"/>
        <w:tab w:val="center" w:pos="4536" w:leader="none"/>
        <w:tab w:val="right" w:pos="9072" w:leader="none"/>
      </w:tabs>
      <w:spacing w:before="0" w:after="0"/>
    </w:pPr>
    <w:rPr/>
  </w:style>
  <w:style w:type="paragraph" w:styleId="Footer">
    <w:name w:val="footer"/>
    <w:basedOn w:val="Normal"/>
    <w:link w:val="PieddepageCar"/>
    <w:uiPriority w:val="99"/>
    <w:unhideWhenUsed/>
    <w:rsid w:val="003728f4"/>
    <w:pPr>
      <w:tabs>
        <w:tab w:val="clear" w:pos="709"/>
        <w:tab w:val="center" w:pos="4536" w:leader="none"/>
        <w:tab w:val="right" w:pos="9072" w:leader="none"/>
      </w:tabs>
      <w:spacing w:before="0" w:after="0"/>
    </w:pPr>
    <w:rPr/>
  </w:style>
  <w:style w:type="numbering" w:styleId="Pasdeliste" w:default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www.geant-beaux-arts.fr/" TargetMode="External"/><Relationship Id="rId4" Type="http://schemas.openxmlformats.org/officeDocument/2006/relationships/hyperlink" Target="http://www.aquarelleetpinceaux.com/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hyperlink" Target="mailto:laurence.wellenstein@gmail.com" TargetMode="Externa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hyperlink" Target="mailto:laurence.wellenstein@gmail.com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CE5AC-589B-41A2-94D7-5C4CA74AC2A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LibreOffice/26.2.0.3$Windows_X86_64 LibreOffice_project/620$Build-3</Application>
  <AppVersion>15.0000</AppVersion>
  <Pages>1</Pages>
  <Words>492</Words>
  <Characters>2707</Characters>
  <CharactersWithSpaces>3193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2026-05-24T16:48:00Z</dcterms:created>
  <dc:creator>Pascal</dc:creator>
  <dc:description/>
  <dc:language>fr-FR</dc:language>
  <cp:lastModifiedBy>laurence.wellenstein@gmail.com</cp:lastModifiedBy>
  <cp:lastPrinted>2025-04-09T15:57:00Z</cp:lastPrinted>
  <dcterms:modified xsi:type="dcterms:W3CDTF">2026-05-24T16:48:00Z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